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079"/>
        <w:gridCol w:w="1716"/>
        <w:gridCol w:w="3776"/>
      </w:tblGrid>
      <w:tr w:rsidR="0032780F" w:rsidTr="0032780F">
        <w:trPr>
          <w:jc w:val="center"/>
        </w:trPr>
        <w:tc>
          <w:tcPr>
            <w:tcW w:w="4086" w:type="dxa"/>
            <w:vAlign w:val="center"/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ПОСТАНОВЛЕНИЕ АДМИНИСТРАЦИИ </w:t>
            </w:r>
          </w:p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ОБИЛЬНЕНСКОГО СЕЛЬСКОГО </w:t>
            </w:r>
          </w:p>
          <w:p w:rsidR="0032780F" w:rsidRDefault="0032780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32780F" w:rsidRDefault="0032780F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1028700"/>
                  <wp:effectExtent l="19050" t="0" r="9525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4" w:type="dxa"/>
            <w:vAlign w:val="center"/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ХАЛЬМГ ТАҢҺЧИН</w:t>
            </w:r>
          </w:p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ОБИЛЬН СЕЛӘНӘ </w:t>
            </w:r>
          </w:p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МУНИЦИПАЛЬН БҮРДӘЦИН </w:t>
            </w:r>
          </w:p>
          <w:p w:rsidR="0032780F" w:rsidRDefault="0032780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АДМИНИСТРАЦИН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АЧИН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2780F" w:rsidRDefault="0032780F">
            <w:pPr>
              <w:suppressAutoHyphens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ТОГТАВР</w:t>
            </w:r>
          </w:p>
        </w:tc>
      </w:tr>
    </w:tbl>
    <w:p w:rsidR="0032780F" w:rsidRDefault="0032780F" w:rsidP="0032780F">
      <w:pPr>
        <w:rPr>
          <w:rFonts w:ascii="Times New Roman" w:hAnsi="Times New Roman" w:cs="Times New Roman"/>
          <w:b/>
          <w:color w:val="0000FF"/>
          <w:sz w:val="28"/>
          <w:szCs w:val="28"/>
          <w:lang w:eastAsia="ar-SA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«</w:t>
      </w:r>
      <w:r w:rsidR="00E44827">
        <w:rPr>
          <w:rFonts w:ascii="Times New Roman" w:hAnsi="Times New Roman" w:cs="Times New Roman"/>
          <w:b/>
          <w:sz w:val="24"/>
          <w:szCs w:val="24"/>
        </w:rPr>
        <w:t>19» 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E4482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1 г.                                     №  </w:t>
      </w:r>
      <w:r w:rsidR="00E4482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Обильное</w:t>
      </w:r>
      <w:proofErr w:type="gramEnd"/>
    </w:p>
    <w:p w:rsidR="0032780F" w:rsidRDefault="0032780F" w:rsidP="0032780F">
      <w:pPr>
        <w:ind w:left="5040"/>
        <w:jc w:val="both"/>
        <w:rPr>
          <w:rFonts w:ascii="Times New Roman" w:hAnsi="Times New Roman" w:cs="Times New Roman"/>
          <w:b/>
          <w:snapToGrid w:val="0"/>
          <w:sz w:val="24"/>
          <w:lang w:eastAsia="ar-SA"/>
        </w:rPr>
      </w:pPr>
    </w:p>
    <w:p w:rsidR="0032780F" w:rsidRDefault="0032780F" w:rsidP="0032780F">
      <w:pPr>
        <w:ind w:left="5040"/>
        <w:jc w:val="both"/>
        <w:rPr>
          <w:rFonts w:ascii="Times New Roman" w:hAnsi="Times New Roman" w:cs="Times New Roman"/>
          <w:b/>
          <w:snapToGrid w:val="0"/>
        </w:rPr>
      </w:pPr>
    </w:p>
    <w:p w:rsidR="0032780F" w:rsidRDefault="0032780F" w:rsidP="003278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номенклатуры и объемов резервов материальных ресурсов </w:t>
      </w:r>
    </w:p>
    <w:p w:rsidR="0032780F" w:rsidRDefault="0032780F" w:rsidP="003278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ликвидации чрезвычайных ситуаций и осуществлению контроля над их созданием, хранением, использованием и восполнением»</w:t>
      </w:r>
    </w:p>
    <w:p w:rsidR="0032780F" w:rsidRDefault="0032780F" w:rsidP="0032780F">
      <w:pPr>
        <w:jc w:val="right"/>
        <w:rPr>
          <w:b/>
          <w:szCs w:val="28"/>
        </w:rPr>
      </w:pPr>
    </w:p>
    <w:p w:rsidR="0032780F" w:rsidRDefault="0032780F" w:rsidP="0032780F">
      <w:pPr>
        <w:jc w:val="right"/>
        <w:rPr>
          <w:szCs w:val="28"/>
        </w:rPr>
      </w:pPr>
    </w:p>
    <w:p w:rsidR="0032780F" w:rsidRDefault="0032780F" w:rsidP="0032780F">
      <w:pPr>
        <w:jc w:val="both"/>
        <w:rPr>
          <w:szCs w:val="28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  на основании Устава Обильненского сельского муниципального образования Республики Калмыкия,  постановляю:</w:t>
      </w:r>
    </w:p>
    <w:p w:rsidR="0032780F" w:rsidRDefault="0032780F" w:rsidP="0032780F">
      <w:pPr>
        <w:jc w:val="both"/>
        <w:rPr>
          <w:rFonts w:ascii="Times New Roman" w:hAnsi="Times New Roman" w:cs="Times New Roman"/>
          <w:szCs w:val="28"/>
        </w:rPr>
      </w:pPr>
    </w:p>
    <w:p w:rsidR="0032780F" w:rsidRDefault="005F71D1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 w:rsidRPr="005F7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71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F7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80F" w:rsidRPr="005F71D1">
        <w:rPr>
          <w:rFonts w:ascii="Times New Roman" w:hAnsi="Times New Roman" w:cs="Times New Roman"/>
          <w:sz w:val="24"/>
          <w:szCs w:val="24"/>
        </w:rPr>
        <w:t>1.</w:t>
      </w:r>
      <w:r w:rsidR="0032780F">
        <w:rPr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положение «О создании  резерва материальных ресурсов  для ликвидации чрезвычайных ситуаций  природного и техногенного характера на территории Обильненского сельского муниципального образования Республики Калмыкия  (приложение 1);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номенклатуру и объем резерва материальных ресурсов Обильненского сельского муниципального образования Республики Калмыкия для ликвидации чрезвычайных ситуаций (приложение 2).</w:t>
      </w:r>
    </w:p>
    <w:p w:rsidR="0032780F" w:rsidRPr="005F71D1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организовать работу по созданию, хранению и исполнению резерва материальных ресурсов Обильненского сельского муниципального образования Республики Калмыкия для ликвидации чрезвычайных ситуаций природного и техногенного характера согласно приложению  2</w:t>
      </w:r>
      <w:r w:rsidR="005F71D1">
        <w:rPr>
          <w:rFonts w:ascii="Times New Roman" w:hAnsi="Times New Roman" w:cs="Times New Roman"/>
          <w:sz w:val="24"/>
          <w:szCs w:val="24"/>
        </w:rPr>
        <w:t>.</w:t>
      </w:r>
    </w:p>
    <w:p w:rsidR="005F71D1" w:rsidRPr="00CA6E0E" w:rsidRDefault="005F71D1" w:rsidP="005F71D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</w:t>
      </w:r>
      <w:r w:rsidRPr="005F71D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  <w:lang w:eastAsia="en-US"/>
        </w:rPr>
        <w:t>главы Администрации Обильненского СМО РК № 12</w:t>
      </w:r>
      <w:r w:rsidRPr="00CA6E0E">
        <w:rPr>
          <w:rFonts w:ascii="Times New Roman" w:hAnsi="Times New Roman"/>
          <w:sz w:val="24"/>
          <w:szCs w:val="24"/>
          <w:lang w:eastAsia="en-US"/>
        </w:rPr>
        <w:t xml:space="preserve"> от 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CA6E0E">
        <w:rPr>
          <w:rFonts w:ascii="Times New Roman" w:hAnsi="Times New Roman"/>
          <w:sz w:val="24"/>
          <w:szCs w:val="24"/>
          <w:lang w:eastAsia="en-US"/>
        </w:rPr>
        <w:t>1.0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CA6E0E">
        <w:rPr>
          <w:rFonts w:ascii="Times New Roman" w:hAnsi="Times New Roman"/>
          <w:sz w:val="24"/>
          <w:szCs w:val="24"/>
          <w:lang w:eastAsia="en-US"/>
        </w:rPr>
        <w:t>.201</w:t>
      </w:r>
      <w:r>
        <w:rPr>
          <w:rFonts w:ascii="Times New Roman" w:hAnsi="Times New Roman"/>
          <w:sz w:val="24"/>
          <w:szCs w:val="24"/>
          <w:lang w:eastAsia="en-US"/>
        </w:rPr>
        <w:t xml:space="preserve">9 </w:t>
      </w:r>
      <w:r w:rsidRPr="00CA6E0E">
        <w:rPr>
          <w:rFonts w:ascii="Times New Roman" w:hAnsi="Times New Roman"/>
          <w:sz w:val="24"/>
          <w:szCs w:val="24"/>
          <w:lang w:eastAsia="en-US"/>
        </w:rPr>
        <w:t>г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CA6E0E">
        <w:rPr>
          <w:rFonts w:ascii="Times New Roman" w:hAnsi="Times New Roman"/>
          <w:sz w:val="24"/>
          <w:szCs w:val="24"/>
          <w:lang w:eastAsia="en-US"/>
        </w:rPr>
        <w:t xml:space="preserve"> «Об утверждении </w:t>
      </w:r>
      <w:r>
        <w:rPr>
          <w:rFonts w:ascii="Times New Roman" w:hAnsi="Times New Roman"/>
          <w:sz w:val="24"/>
          <w:szCs w:val="24"/>
          <w:lang w:eastAsia="en-US"/>
        </w:rPr>
        <w:t>номенклатуры и объемов резервов материальных ресурсов для ликвидации чрезвычайных ситуаций и осуществлению контроля над их созданием, хранением, использованием  и восполнением</w:t>
      </w:r>
      <w:r w:rsidRPr="00CA6E0E">
        <w:rPr>
          <w:rFonts w:ascii="Times New Roman" w:hAnsi="Times New Roman"/>
          <w:sz w:val="24"/>
          <w:szCs w:val="24"/>
          <w:lang w:eastAsia="en-US"/>
        </w:rPr>
        <w:t>»  считать утратившим силу.</w:t>
      </w:r>
    </w:p>
    <w:p w:rsidR="0032780F" w:rsidRDefault="005F71D1" w:rsidP="00E44827">
      <w:pPr>
        <w:jc w:val="both"/>
        <w:rPr>
          <w:rFonts w:ascii="Times New Roman" w:hAnsi="Times New Roman" w:cs="Times New Roman"/>
          <w:sz w:val="24"/>
          <w:szCs w:val="24"/>
        </w:rPr>
      </w:pPr>
      <w:r w:rsidRPr="00CA6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2780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 и подлежит размещению в сети интернет на официальном сайте Обильненского сельского муниципального образования Республики Калмыкия.</w:t>
      </w:r>
    </w:p>
    <w:p w:rsidR="0032780F" w:rsidRDefault="005F71D1" w:rsidP="003278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1D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27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482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2780F">
        <w:rPr>
          <w:rFonts w:ascii="Times New Roman" w:eastAsia="Calibri" w:hAnsi="Times New Roman" w:cs="Times New Roman"/>
          <w:sz w:val="24"/>
          <w:szCs w:val="24"/>
        </w:rPr>
        <w:t>4.  Контроль над исполнением настоящего постановления оставляю за собой.</w:t>
      </w:r>
    </w:p>
    <w:p w:rsidR="0032780F" w:rsidRDefault="0032780F" w:rsidP="0032780F">
      <w:pPr>
        <w:rPr>
          <w:rFonts w:ascii="Times New Roman" w:eastAsia="Calibri" w:hAnsi="Times New Roman" w:cs="Times New Roman"/>
          <w:sz w:val="24"/>
          <w:szCs w:val="24"/>
        </w:rPr>
      </w:pPr>
    </w:p>
    <w:p w:rsidR="0032780F" w:rsidRDefault="0032780F" w:rsidP="00327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80F" w:rsidRDefault="0032780F" w:rsidP="00327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32780F" w:rsidRDefault="0032780F" w:rsidP="00327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Обильненского сельского</w:t>
      </w:r>
    </w:p>
    <w:p w:rsidR="0032780F" w:rsidRDefault="0032780F" w:rsidP="00327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2780F" w:rsidRDefault="0032780F" w:rsidP="00327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Калмыкия                                                      Сергеев В.Н.</w:t>
      </w:r>
    </w:p>
    <w:p w:rsidR="0032780F" w:rsidRDefault="0032780F" w:rsidP="0032780F">
      <w:pPr>
        <w:ind w:left="595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pStyle w:val="a3"/>
        <w:spacing w:line="276" w:lineRule="auto"/>
        <w:rPr>
          <w:b/>
          <w:color w:val="000000"/>
          <w:lang w:eastAsia="en-US"/>
        </w:rPr>
      </w:pPr>
    </w:p>
    <w:p w:rsidR="0032780F" w:rsidRDefault="0032780F" w:rsidP="003278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32780F" w:rsidRDefault="0032780F" w:rsidP="003278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№ </w:t>
      </w:r>
      <w:r w:rsidR="00E4482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от </w:t>
      </w:r>
      <w:r w:rsidR="00E4482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.0</w:t>
      </w:r>
      <w:r w:rsidR="00E4482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</w:t>
      </w:r>
      <w:r w:rsidR="00E4482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1г.</w:t>
      </w:r>
    </w:p>
    <w:p w:rsidR="0032780F" w:rsidRDefault="0032780F" w:rsidP="0032780F">
      <w:pPr>
        <w:rPr>
          <w:rFonts w:ascii="Times New Roman" w:hAnsi="Times New Roman" w:cs="Times New Roman"/>
        </w:rPr>
      </w:pPr>
    </w:p>
    <w:p w:rsidR="0032780F" w:rsidRDefault="0032780F" w:rsidP="0032780F">
      <w:pPr>
        <w:rPr>
          <w:rFonts w:ascii="Times New Roman" w:hAnsi="Times New Roman" w:cs="Times New Roman"/>
        </w:rPr>
      </w:pPr>
    </w:p>
    <w:p w:rsidR="0032780F" w:rsidRDefault="0032780F" w:rsidP="0032780F"/>
    <w:p w:rsidR="0032780F" w:rsidRDefault="0032780F" w:rsidP="003278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32780F" w:rsidRDefault="0032780F" w:rsidP="0032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создании резерва материальных ресурсов для ликвидации чрезвычайных ситуаций природного и техногенного характера на территории Обильненского сельского муниципального образования Республики Калмыкия</w:t>
      </w:r>
    </w:p>
    <w:p w:rsidR="0032780F" w:rsidRDefault="0032780F" w:rsidP="0032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80F" w:rsidRDefault="0032780F" w:rsidP="0032780F">
      <w:pPr>
        <w:widowControl/>
        <w:numPr>
          <w:ilvl w:val="0"/>
          <w:numId w:val="1"/>
        </w:numPr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2780F" w:rsidRDefault="0032780F" w:rsidP="0032780F">
      <w:pPr>
        <w:ind w:left="360"/>
        <w:rPr>
          <w:b/>
        </w:rPr>
      </w:pPr>
    </w:p>
    <w:p w:rsidR="0032780F" w:rsidRDefault="0032780F" w:rsidP="003278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proofErr w:type="gramEnd"/>
    </w:p>
    <w:p w:rsidR="0032780F" w:rsidRDefault="0032780F" w:rsidP="003278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включает продовольствие: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32780F" w:rsidRDefault="0032780F" w:rsidP="003278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Резерв материальных ресурсов Обильненского сельского муниципального образования Республики Калмыкия объединяет объектовые резервы материальных ресурсов.</w:t>
      </w:r>
    </w:p>
    <w:p w:rsidR="0032780F" w:rsidRDefault="0032780F" w:rsidP="0032780F">
      <w:pPr>
        <w:ind w:firstLine="360"/>
        <w:jc w:val="both"/>
      </w:pPr>
    </w:p>
    <w:p w:rsidR="0032780F" w:rsidRDefault="0032780F" w:rsidP="0032780F">
      <w:pPr>
        <w:widowControl/>
        <w:numPr>
          <w:ilvl w:val="0"/>
          <w:numId w:val="1"/>
        </w:numPr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создания, хранения, использования и восполнения</w:t>
      </w:r>
    </w:p>
    <w:p w:rsidR="0032780F" w:rsidRDefault="0032780F" w:rsidP="0032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резервов материальных ресурсов</w:t>
      </w:r>
    </w:p>
    <w:p w:rsidR="0032780F" w:rsidRDefault="0032780F" w:rsidP="0032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Резерв материальных ресурсов Обильненского сельского муниципального образования Республики Калмыкия создается, размещается и хранится  посредством заключения договоров (контрактов) в установленном законом порядке.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Резерв материальных ресурсов Обильненского сельского муниципального образования Республики Калмыкия выдается из мест хранения в случаях чрезвычайных ситуаций природного и техногенного характера по распоряжению главы Обильненского сельского муниципального образования Республики Калмыкия.</w:t>
      </w:r>
    </w:p>
    <w:p w:rsidR="0032780F" w:rsidRDefault="0032780F" w:rsidP="003278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Отпуск резервов материальных ресурсов организациям, предприятиям, учреждениям производится в установленном законом порядке.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Заказы на поставку материальных ресурсов в резерв материальных ресурсов Обильненского сельского муниципального образования Республики Калмыкия размещаются посредством заключения договоров (контрактов).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Резервы материальных ресурсов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оказание материальной помощи и других первоочередных мероприятий, связанных с обеспечением пострадавшего населения.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 Освежение и замена материальных ресурсов резерва производится по среднерыночным ценам, складывающимся на момент поставки и закладки равного количества аналогичных материальных ресурсов.</w:t>
      </w:r>
    </w:p>
    <w:p w:rsidR="0032780F" w:rsidRDefault="0032780F" w:rsidP="0032780F">
      <w:pPr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Финансирование резервов материальных ресурсов</w:t>
      </w:r>
    </w:p>
    <w:p w:rsidR="0032780F" w:rsidRDefault="0032780F" w:rsidP="0032780F">
      <w:pPr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Финансирование по созданию, хранению, использованию и восполнению резервов материальных ресурсов для ликвидации чрезвычайных ситуаций осуществляется за счет средств местного бюджета.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Объем финансовых средств, необходимых на приобретение продукции, определяется с учетом возможного изменения рыночных цен, а также с учетом расходов, связанных с формированием, размещением, хранением и восполнением резервов.</w:t>
      </w:r>
    </w:p>
    <w:p w:rsidR="0032780F" w:rsidRDefault="0032780F" w:rsidP="0032780F">
      <w:pPr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</w:pPr>
    </w:p>
    <w:p w:rsidR="0032780F" w:rsidRDefault="0032780F" w:rsidP="0032780F"/>
    <w:p w:rsidR="0032780F" w:rsidRDefault="0032780F" w:rsidP="0032780F">
      <w:pPr>
        <w:pStyle w:val="a4"/>
        <w:widowControl/>
        <w:numPr>
          <w:ilvl w:val="0"/>
          <w:numId w:val="2"/>
        </w:numPr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учета и контроля резерва материальных ресурсов</w:t>
      </w:r>
    </w:p>
    <w:p w:rsidR="0032780F" w:rsidRDefault="0032780F" w:rsidP="0032780F">
      <w:pPr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 Предприятия и организации, на складских площадях которых хранятся резервы материальных ресурсов, ведут количественный и качественный учет наличия и состояния материальных ресурсов в установленном порядке.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Должностные лица, виновные в невыполнении требований данного положения, несут ответственность в установленном законом порядке.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 Отчеты о наличии и использовании резерва материальных ресурсов Обильненского сельского муниципального образования Республики Калмыкия представляются в Департамент по чрезвычайным ситуациям и государственному экологическому контролю Республики Калмыкия: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случаях экстренного изъятия – в течение 2-х дней.</w:t>
      </w:r>
    </w:p>
    <w:p w:rsidR="0032780F" w:rsidRDefault="0032780F" w:rsidP="0032780F">
      <w:pPr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32780F" w:rsidRDefault="00E44827" w:rsidP="003278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№ 7</w:t>
      </w:r>
      <w:r w:rsidR="0032780F">
        <w:rPr>
          <w:rFonts w:ascii="Times New Roman" w:hAnsi="Times New Roman" w:cs="Times New Roman"/>
        </w:rPr>
        <w:t xml:space="preserve"> от 1</w:t>
      </w:r>
      <w:r>
        <w:rPr>
          <w:rFonts w:ascii="Times New Roman" w:hAnsi="Times New Roman" w:cs="Times New Roman"/>
        </w:rPr>
        <w:t>9</w:t>
      </w:r>
      <w:r w:rsidR="0032780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32780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32780F">
        <w:rPr>
          <w:rFonts w:ascii="Times New Roman" w:hAnsi="Times New Roman" w:cs="Times New Roman"/>
        </w:rPr>
        <w:t>1г.</w:t>
      </w:r>
    </w:p>
    <w:p w:rsidR="0032780F" w:rsidRDefault="0032780F" w:rsidP="0032780F">
      <w:pPr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НОМЕНКЛАТУРА</w:t>
      </w:r>
    </w:p>
    <w:p w:rsidR="0032780F" w:rsidRDefault="0032780F" w:rsidP="003278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объем резерва материальных ресурсов для ликвидации чрезвычайных ситуаций природного и техногенного характера</w:t>
      </w:r>
    </w:p>
    <w:p w:rsidR="0032780F" w:rsidRDefault="0032780F" w:rsidP="003278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4384"/>
        <w:gridCol w:w="2206"/>
        <w:gridCol w:w="2048"/>
      </w:tblGrid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№</w:t>
            </w:r>
          </w:p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материальных средств</w:t>
            </w:r>
          </w:p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(номенклатура)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4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Стерильные бинты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Анальгин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Баралгин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Трамал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Реланиум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Перчатки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Гемодез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Реополиглюкин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Хлорамин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Мезатон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Адреналин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Строфантин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Глюкоза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Жгуты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Кардиамин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Лейкопластырь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Перекись водорода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Сульфокамфокаин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Уголь активированный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Аммиака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(нашатырный спирт)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Аминазин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Анальгин – 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Атропин 0,1% - 1,0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Бензилпеницилин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Димедрол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таб.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Настойка йода 5%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Кальция хлорида 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Кальция перманганат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Кофеина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бензоат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Левомецитин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таб.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Сульфат магния 25%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Марля медицинская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Морфина гидрохлорид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Новокаин 0,5%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Сульфален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0,2%-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Норадреналин 0,2%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Эритромицин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Фурацилин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0,2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канамицин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унифицированная укладка для оказания реанимационной помощи пострадавшим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ind w:left="-1242" w:firstLine="12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Рукавицы брезентовые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Мешки бумажные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Куртки рабочие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Брюки рабочие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Сапоги кирзовые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Сапоги резиновые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Палатки типа  УСТ и УСБ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Наволочки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Одеяла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Подушки ватные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Матрацы ватные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Кровати металлические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Раскладушки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Полотенце вафельное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Мыло туалетное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Керосиновые лампы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Фляги металлические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Печи на твердом топливе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Пилы « Дружба»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Бензин АИ-80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Бензин АИ -92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Дизтопливо (ДТ)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Масло и смазки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3600</w:t>
            </w:r>
          </w:p>
        </w:tc>
      </w:tr>
    </w:tbl>
    <w:p w:rsidR="0032780F" w:rsidRDefault="0032780F" w:rsidP="003278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sz w:val="21"/>
          <w:szCs w:val="21"/>
        </w:rPr>
      </w:pPr>
    </w:p>
    <w:p w:rsidR="0032780F" w:rsidRDefault="0032780F" w:rsidP="0032780F">
      <w:pPr>
        <w:rPr>
          <w:b/>
          <w:sz w:val="32"/>
          <w:szCs w:val="32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780F" w:rsidRDefault="0032780F" w:rsidP="0032780F">
      <w:pPr>
        <w:rPr>
          <w:sz w:val="21"/>
          <w:szCs w:val="21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69A6" w:rsidRDefault="00F069A6"/>
    <w:sectPr w:rsidR="00F069A6" w:rsidSect="00F0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82DF2"/>
    <w:multiLevelType w:val="hybridMultilevel"/>
    <w:tmpl w:val="445285F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B600C"/>
    <w:multiLevelType w:val="hybridMultilevel"/>
    <w:tmpl w:val="C850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80F"/>
    <w:rsid w:val="0032780F"/>
    <w:rsid w:val="003A30CE"/>
    <w:rsid w:val="005F71D1"/>
    <w:rsid w:val="008476CC"/>
    <w:rsid w:val="00E44827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2780F"/>
    <w:pPr>
      <w:keepNext/>
      <w:widowControl/>
      <w:autoSpaceDE/>
      <w:autoSpaceDN/>
      <w:adjustRightInd/>
      <w:jc w:val="center"/>
      <w:outlineLvl w:val="0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2780F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3278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7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next w:val="a"/>
    <w:uiPriority w:val="99"/>
    <w:semiHidden/>
    <w:qFormat/>
    <w:rsid w:val="005F71D1"/>
    <w:pPr>
      <w:widowControl w:val="0"/>
      <w:snapToGrid w:val="0"/>
      <w:spacing w:after="0" w:line="240" w:lineRule="auto"/>
      <w:ind w:right="19772" w:firstLine="720"/>
      <w:contextualSpacing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2019-07-30T08:28:00Z</dcterms:created>
  <dcterms:modified xsi:type="dcterms:W3CDTF">2021-03-24T12:44:00Z</dcterms:modified>
</cp:coreProperties>
</file>